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D2B3F" w14:textId="075C5735" w:rsidR="004977D4" w:rsidRPr="00E463C3" w:rsidRDefault="00E463C3" w:rsidP="002B0FC9">
      <w:pPr>
        <w:jc w:val="center"/>
        <w:rPr>
          <w:b/>
          <w:sz w:val="28"/>
          <w:szCs w:val="30"/>
        </w:rPr>
      </w:pPr>
      <w:r w:rsidRPr="00E463C3">
        <w:rPr>
          <w:b/>
          <w:sz w:val="28"/>
          <w:szCs w:val="30"/>
        </w:rPr>
        <w:t>The Influence of Religion / Theology on the Stability and Security</w:t>
      </w:r>
    </w:p>
    <w:p w14:paraId="48F10899" w14:textId="77777777" w:rsidR="004977D4" w:rsidRDefault="004977D4" w:rsidP="004977D4"/>
    <w:p w14:paraId="61E3A0F5" w14:textId="77777777" w:rsidR="004977D4" w:rsidRDefault="004977D4" w:rsidP="004977D4"/>
    <w:p w14:paraId="74A2CCDD" w14:textId="4EFA37A6" w:rsidR="004977D4" w:rsidRDefault="002B0FC9" w:rsidP="004977D4">
      <w:r>
        <w:rPr>
          <w:lang w:val="en-US"/>
        </w:rPr>
        <w:t>April 9 and 10,</w:t>
      </w:r>
      <w:r w:rsidR="004977D4">
        <w:t xml:space="preserve"> 2015 </w:t>
      </w:r>
      <w:bookmarkStart w:id="0" w:name="_GoBack"/>
      <w:bookmarkEnd w:id="0"/>
    </w:p>
    <w:p w14:paraId="249A2FC6" w14:textId="77777777" w:rsidR="004977D4" w:rsidRDefault="004977D4" w:rsidP="004977D4"/>
    <w:p w14:paraId="4A279193" w14:textId="77777777" w:rsidR="004977D4" w:rsidRDefault="004977D4" w:rsidP="004977D4">
      <w:r>
        <w:t>Cuyamaca College 900 Rancho San Diego Pkwy, El Cajon, CA</w:t>
      </w:r>
    </w:p>
    <w:p w14:paraId="6B089BA7" w14:textId="77777777" w:rsidR="004977D4" w:rsidRDefault="004977D4" w:rsidP="004977D4"/>
    <w:p w14:paraId="56A1478E" w14:textId="77777777" w:rsidR="002B0FC9" w:rsidRDefault="004F5CF6" w:rsidP="00CA6922">
      <w:pPr>
        <w:rPr>
          <w:lang w:val="en-US"/>
        </w:rPr>
      </w:pPr>
      <w:r>
        <w:t xml:space="preserve">Join </w:t>
      </w:r>
      <w:r w:rsidR="002B0FC9">
        <w:rPr>
          <w:lang w:val="en-US"/>
        </w:rPr>
        <w:t xml:space="preserve">Saudi </w:t>
      </w:r>
      <w:r>
        <w:t xml:space="preserve">scholars </w:t>
      </w:r>
      <w:r w:rsidR="002B0FC9">
        <w:rPr>
          <w:lang w:val="en-US"/>
        </w:rPr>
        <w:t>in a discussion of the following themes:</w:t>
      </w:r>
    </w:p>
    <w:p w14:paraId="157DAE65" w14:textId="7F54EDC9" w:rsidR="002B0FC9" w:rsidRDefault="002B0FC9" w:rsidP="002B0FC9">
      <w:pPr>
        <w:pStyle w:val="ListParagraph"/>
        <w:numPr>
          <w:ilvl w:val="0"/>
          <w:numId w:val="1"/>
        </w:numPr>
        <w:rPr>
          <w:lang w:val="en-US"/>
        </w:rPr>
      </w:pPr>
      <w:r>
        <w:rPr>
          <w:lang w:val="en-US"/>
        </w:rPr>
        <w:t>Saudi Arabia as a model of stability.</w:t>
      </w:r>
    </w:p>
    <w:p w14:paraId="46F82F4E" w14:textId="13AC2EB7" w:rsidR="002B0FC9" w:rsidRDefault="002B0FC9" w:rsidP="002B0FC9">
      <w:pPr>
        <w:pStyle w:val="ListParagraph"/>
        <w:numPr>
          <w:ilvl w:val="0"/>
          <w:numId w:val="1"/>
        </w:numPr>
        <w:rPr>
          <w:lang w:val="en-US"/>
        </w:rPr>
      </w:pPr>
      <w:r>
        <w:rPr>
          <w:lang w:val="en-US"/>
        </w:rPr>
        <w:t>King Salman’s theological view and its influence on the stability in the Middle East.</w:t>
      </w:r>
    </w:p>
    <w:p w14:paraId="0384A80E" w14:textId="31A28574" w:rsidR="002B0FC9" w:rsidRPr="002B0FC9" w:rsidRDefault="002B0FC9" w:rsidP="002B0FC9">
      <w:pPr>
        <w:pStyle w:val="ListParagraph"/>
        <w:numPr>
          <w:ilvl w:val="0"/>
          <w:numId w:val="1"/>
        </w:numPr>
        <w:rPr>
          <w:lang w:val="en-US"/>
        </w:rPr>
      </w:pPr>
      <w:r>
        <w:rPr>
          <w:lang w:val="en-US"/>
        </w:rPr>
        <w:t>Contemporary religious movements and their relation to stability and security.</w:t>
      </w:r>
    </w:p>
    <w:p w14:paraId="77947F50" w14:textId="77777777" w:rsidR="004977D4" w:rsidRDefault="004977D4" w:rsidP="004977D4"/>
    <w:p w14:paraId="7CAA3EF8" w14:textId="6AD4AE97" w:rsidR="004977D4" w:rsidRDefault="004977D4" w:rsidP="004977D4">
      <w:r>
        <w:t>This event is free for GCCCD faculty, staff and the East County community to attend and participate in the discussion.</w:t>
      </w:r>
    </w:p>
    <w:p w14:paraId="2A3E9E51" w14:textId="77777777" w:rsidR="004977D4" w:rsidRDefault="004977D4" w:rsidP="004977D4"/>
    <w:p w14:paraId="4949F90F" w14:textId="2553B6D6" w:rsidR="004977D4" w:rsidRDefault="00CA6922" w:rsidP="004977D4">
      <w:r>
        <w:t xml:space="preserve"> All </w:t>
      </w:r>
      <w:r w:rsidR="004977D4">
        <w:t>scholars to attend and to present a paper in the Symposium, please submit an abstract (250 words) on any of the above topics. All material must be dated one month prior to the Symposium. For registration and to submit a paper, please email: sdeducator2014@gmail.com</w:t>
      </w:r>
    </w:p>
    <w:p w14:paraId="35E48765" w14:textId="77777777" w:rsidR="004977D4" w:rsidRDefault="004977D4" w:rsidP="004977D4"/>
    <w:p w14:paraId="1B2B0A75" w14:textId="77777777" w:rsidR="004977D4" w:rsidRDefault="004977D4" w:rsidP="004977D4">
      <w:r>
        <w:t xml:space="preserve">Maven Connections Consulting will provide (Arabic-English/English-Arabic) translation service. </w:t>
      </w:r>
    </w:p>
    <w:p w14:paraId="5D3CD908" w14:textId="77777777" w:rsidR="004977D4" w:rsidRDefault="004977D4" w:rsidP="004977D4"/>
    <w:p w14:paraId="025F0065" w14:textId="77777777" w:rsidR="004977D4" w:rsidRDefault="004977D4" w:rsidP="004977D4">
      <w:r>
        <w:t xml:space="preserve">For further information please contact: sdeducator2014@gmail.com. </w:t>
      </w:r>
    </w:p>
    <w:p w14:paraId="119ED92B" w14:textId="77777777" w:rsidR="004977D4" w:rsidRDefault="004977D4" w:rsidP="004977D4"/>
    <w:p w14:paraId="55A44522" w14:textId="0074FCE7" w:rsidR="004977D4" w:rsidRDefault="004F5CF6" w:rsidP="004977D4">
      <w:r>
        <w:t>Program Fee:  P</w:t>
      </w:r>
      <w:r w:rsidR="004977D4">
        <w:t>ar</w:t>
      </w:r>
      <w:r w:rsidR="00CA6922">
        <w:t xml:space="preserve">ticipants please contact </w:t>
      </w:r>
      <w:r w:rsidR="004977D4">
        <w:t>programs@wsisa.org</w:t>
      </w:r>
    </w:p>
    <w:p w14:paraId="1D13C215" w14:textId="71A6721F" w:rsidR="00A31AEB" w:rsidRPr="004977D4" w:rsidRDefault="00A31AEB" w:rsidP="004977D4">
      <w:pPr>
        <w:rPr>
          <w:lang w:val="en-US"/>
        </w:rPr>
      </w:pPr>
    </w:p>
    <w:sectPr w:rsidR="00A31AEB" w:rsidRPr="004977D4" w:rsidSect="00A31A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E01AC"/>
    <w:multiLevelType w:val="hybridMultilevel"/>
    <w:tmpl w:val="92986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D4"/>
    <w:rsid w:val="000A00A0"/>
    <w:rsid w:val="002B0FC9"/>
    <w:rsid w:val="004977D4"/>
    <w:rsid w:val="004F5CF6"/>
    <w:rsid w:val="00686581"/>
    <w:rsid w:val="009D6EA3"/>
    <w:rsid w:val="00A31AEB"/>
    <w:rsid w:val="00A6451D"/>
    <w:rsid w:val="00CA6922"/>
    <w:rsid w:val="00E35F84"/>
    <w:rsid w:val="00E46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D33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F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NSW</dc:creator>
  <cp:lastModifiedBy>rb</cp:lastModifiedBy>
  <cp:revision>4</cp:revision>
  <dcterms:created xsi:type="dcterms:W3CDTF">2015-01-28T23:26:00Z</dcterms:created>
  <dcterms:modified xsi:type="dcterms:W3CDTF">2015-02-04T18:00:00Z</dcterms:modified>
</cp:coreProperties>
</file>